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48" w:rsidRPr="00376348" w:rsidRDefault="00376348" w:rsidP="00376348">
      <w:r w:rsidRPr="00376348">
        <w:rPr>
          <w:b/>
          <w:bCs/>
        </w:rPr>
        <w:t>中庸研习报告十五</w:t>
      </w:r>
      <w:r w:rsidRPr="00376348">
        <w:rPr>
          <w:b/>
          <w:bCs/>
        </w:rPr>
        <w:t>----------</w:t>
      </w:r>
    </w:p>
    <w:p w:rsidR="00376348" w:rsidRPr="00376348" w:rsidRDefault="00376348" w:rsidP="00376348">
      <w:r w:rsidRPr="00376348">
        <w:rPr>
          <w:rFonts w:hint="eastAsia"/>
          <w:b/>
          <w:bCs/>
        </w:rPr>
        <w:t>《厚德载物》</w:t>
      </w:r>
    </w:p>
    <w:p w:rsidR="00376348" w:rsidRPr="00376348" w:rsidRDefault="00376348" w:rsidP="00376348">
      <w:r w:rsidRPr="00376348">
        <w:rPr>
          <w:rFonts w:hint="eastAsia"/>
          <w:b/>
          <w:bCs/>
        </w:rPr>
        <w:t>201</w:t>
      </w:r>
      <w:r w:rsidRPr="00376348">
        <w:rPr>
          <w:rFonts w:hint="eastAsia"/>
          <w:b/>
          <w:bCs/>
        </w:rPr>
        <w:t>５年</w:t>
      </w:r>
      <w:r w:rsidRPr="00376348">
        <w:rPr>
          <w:rFonts w:hint="eastAsia"/>
          <w:b/>
          <w:bCs/>
        </w:rPr>
        <w:t xml:space="preserve"> 3</w:t>
      </w:r>
      <w:r w:rsidRPr="00376348">
        <w:rPr>
          <w:rFonts w:hint="eastAsia"/>
          <w:b/>
          <w:bCs/>
        </w:rPr>
        <w:t>月</w:t>
      </w:r>
      <w:r w:rsidRPr="00376348">
        <w:rPr>
          <w:rFonts w:hint="eastAsia"/>
          <w:b/>
          <w:bCs/>
        </w:rPr>
        <w:t>21</w:t>
      </w:r>
      <w:r w:rsidRPr="00376348">
        <w:rPr>
          <w:rFonts w:hint="eastAsia"/>
          <w:b/>
          <w:bCs/>
        </w:rPr>
        <w:t>日（周六上午）</w:t>
      </w:r>
    </w:p>
    <w:p w:rsidR="00376348" w:rsidRPr="00376348" w:rsidRDefault="00376348" w:rsidP="00376348">
      <w:r w:rsidRPr="00376348">
        <w:rPr>
          <w:b/>
          <w:bCs/>
        </w:rPr>
        <w:t xml:space="preserve"> </w:t>
      </w:r>
      <w:r w:rsidRPr="00376348">
        <w:rPr>
          <w:rFonts w:hint="eastAsia"/>
          <w:b/>
          <w:bCs/>
        </w:rPr>
        <w:t xml:space="preserve"> </w:t>
      </w:r>
      <w:r w:rsidRPr="00376348">
        <w:rPr>
          <w:rFonts w:hint="eastAsia"/>
          <w:b/>
          <w:bCs/>
        </w:rPr>
        <w:t>刘光启</w:t>
      </w:r>
    </w:p>
    <w:p w:rsidR="00376348" w:rsidRPr="00376348" w:rsidRDefault="00376348" w:rsidP="00376348">
      <w:r w:rsidRPr="00376348">
        <w:t>圣人具备的五个条件</w:t>
      </w:r>
    </w:p>
    <w:p w:rsidR="00376348" w:rsidRPr="00376348" w:rsidRDefault="00376348" w:rsidP="00376348">
      <w:r w:rsidRPr="00376348">
        <w:t>1</w:t>
      </w:r>
      <w:r w:rsidRPr="00376348">
        <w:t>、聪、明、睿知、足以有临也；</w:t>
      </w:r>
    </w:p>
    <w:p w:rsidR="00376348" w:rsidRPr="00376348" w:rsidRDefault="00376348" w:rsidP="00376348">
      <w:r w:rsidRPr="00376348">
        <w:rPr>
          <w:rFonts w:hint="eastAsia"/>
        </w:rPr>
        <w:t>2</w:t>
      </w:r>
      <w:r w:rsidRPr="00376348">
        <w:t>、宽、裕、温、柔、足以有容也；</w:t>
      </w:r>
    </w:p>
    <w:p w:rsidR="00376348" w:rsidRPr="00376348" w:rsidRDefault="00376348" w:rsidP="00376348">
      <w:r w:rsidRPr="00376348">
        <w:rPr>
          <w:rFonts w:hint="eastAsia"/>
        </w:rPr>
        <w:t>3</w:t>
      </w:r>
      <w:r w:rsidRPr="00376348">
        <w:t>、发、强、刚、毅、足以有执也；</w:t>
      </w:r>
    </w:p>
    <w:p w:rsidR="00376348" w:rsidRPr="00376348" w:rsidRDefault="00376348" w:rsidP="00376348">
      <w:r w:rsidRPr="00376348">
        <w:rPr>
          <w:rFonts w:hint="eastAsia"/>
        </w:rPr>
        <w:t>4</w:t>
      </w:r>
      <w:r w:rsidRPr="00376348">
        <w:t>、齐、庄、中、正、足以有敬也；</w:t>
      </w:r>
    </w:p>
    <w:p w:rsidR="00376348" w:rsidRPr="00376348" w:rsidRDefault="00376348" w:rsidP="00376348">
      <w:r w:rsidRPr="00376348">
        <w:rPr>
          <w:rFonts w:hint="eastAsia"/>
        </w:rPr>
        <w:t>5</w:t>
      </w:r>
      <w:r w:rsidRPr="00376348">
        <w:t>、文、理、密、察、足以有别也；</w:t>
      </w:r>
    </w:p>
    <w:p w:rsidR="00376348" w:rsidRPr="00376348" w:rsidRDefault="00376348" w:rsidP="00376348">
      <w:r w:rsidRPr="00376348">
        <w:rPr>
          <w:rFonts w:hint="eastAsia"/>
        </w:rPr>
        <w:t>1</w:t>
      </w:r>
      <w:r w:rsidRPr="00376348">
        <w:t>、唯天下至圣，为能聪、明、睿知、足以有临也；</w:t>
      </w:r>
    </w:p>
    <w:p w:rsidR="00376348" w:rsidRPr="00376348" w:rsidRDefault="00376348" w:rsidP="00376348">
      <w:r w:rsidRPr="00376348">
        <w:t>《史记</w:t>
      </w:r>
      <w:r w:rsidRPr="00376348">
        <w:t>·</w:t>
      </w:r>
      <w:r w:rsidRPr="00376348">
        <w:t>孔子世家论》</w:t>
      </w:r>
      <w:r w:rsidRPr="00376348">
        <w:t>:“</w:t>
      </w:r>
      <w:r w:rsidRPr="00376348">
        <w:t>自天子王侯</w:t>
      </w:r>
      <w:r w:rsidRPr="00376348">
        <w:t>,</w:t>
      </w:r>
      <w:r w:rsidRPr="00376348">
        <w:t>中国言六艺者折中于夫子</w:t>
      </w:r>
      <w:r w:rsidRPr="00376348">
        <w:t>,</w:t>
      </w:r>
      <w:r w:rsidRPr="00376348">
        <w:t>可谓至圣矣</w:t>
      </w:r>
      <w:r w:rsidRPr="00376348">
        <w:t xml:space="preserve">!” </w:t>
      </w:r>
      <w:r w:rsidRPr="00376348">
        <w:t>明世宗时礼部议曰</w:t>
      </w:r>
      <w:r w:rsidRPr="00376348">
        <w:t>:“</w:t>
      </w:r>
      <w:r w:rsidRPr="00376348">
        <w:t>人以圣人为至</w:t>
      </w:r>
      <w:r w:rsidRPr="00376348">
        <w:t>,</w:t>
      </w:r>
      <w:r w:rsidRPr="00376348">
        <w:t>圣人以孔子为至</w:t>
      </w:r>
      <w:r w:rsidRPr="00376348">
        <w:t xml:space="preserve"> </w:t>
      </w:r>
      <w:r w:rsidRPr="00376348">
        <w:t>，宋真宗</w:t>
      </w:r>
      <w:r w:rsidRPr="00376348">
        <w:t xml:space="preserve"> </w:t>
      </w:r>
      <w:r w:rsidRPr="00376348">
        <w:t>称</w:t>
      </w:r>
      <w:r w:rsidRPr="00376348">
        <w:t xml:space="preserve"> </w:t>
      </w:r>
      <w:r w:rsidRPr="00376348">
        <w:t>孔子</w:t>
      </w:r>
      <w:r w:rsidRPr="00376348">
        <w:t xml:space="preserve"> </w:t>
      </w:r>
      <w:r w:rsidRPr="00376348">
        <w:t>为</w:t>
      </w:r>
      <w:r w:rsidRPr="00376348">
        <w:t xml:space="preserve"> </w:t>
      </w:r>
      <w:r w:rsidRPr="00376348">
        <w:t>至圣</w:t>
      </w:r>
      <w:r w:rsidRPr="00376348">
        <w:t xml:space="preserve"> </w:t>
      </w:r>
      <w:r w:rsidRPr="00376348">
        <w:t>，其意已备</w:t>
      </w:r>
      <w:r w:rsidRPr="00376348">
        <w:t>”</w:t>
      </w:r>
      <w:r w:rsidRPr="00376348">
        <w:t>。</w:t>
      </w:r>
    </w:p>
    <w:p w:rsidR="00376348" w:rsidRPr="00376348" w:rsidRDefault="00376348" w:rsidP="00376348">
      <w:r w:rsidRPr="00376348">
        <w:t xml:space="preserve"> </w:t>
      </w:r>
      <w:r w:rsidRPr="00376348">
        <w:t>至圣</w:t>
      </w:r>
      <w:r w:rsidRPr="00376348">
        <w:t>——</w:t>
      </w:r>
      <w:r w:rsidRPr="00376348">
        <w:t>指道德智能最高的人，就是最高的圣人。</w:t>
      </w:r>
    </w:p>
    <w:p w:rsidR="00376348" w:rsidRPr="00376348" w:rsidRDefault="00376348" w:rsidP="00376348">
      <w:r w:rsidRPr="00376348">
        <w:t>聪：乃耳闻其声而心审其是否属实之意</w:t>
      </w:r>
      <w:r w:rsidRPr="00376348">
        <w:t>,</w:t>
      </w:r>
      <w:r w:rsidRPr="00376348">
        <w:t>故从耳。（说文解字）</w:t>
      </w:r>
      <w:r w:rsidRPr="00376348">
        <w:t xml:space="preserve"> </w:t>
      </w:r>
    </w:p>
    <w:p w:rsidR="00376348" w:rsidRPr="00376348" w:rsidRDefault="00376348" w:rsidP="00376348">
      <w:r w:rsidRPr="00376348">
        <w:t>明：明白，了解；不糊涂；</w:t>
      </w:r>
    </w:p>
    <w:p w:rsidR="00376348" w:rsidRPr="00376348" w:rsidRDefault="00376348" w:rsidP="00376348">
      <w:r w:rsidRPr="00376348">
        <w:t>睿智：慧智；大智；根本智；</w:t>
      </w:r>
    </w:p>
    <w:p w:rsidR="00376348" w:rsidRPr="00376348" w:rsidRDefault="00376348" w:rsidP="00376348">
      <w:r w:rsidRPr="00376348">
        <w:t>足以有临：就可以临照治理天下。</w:t>
      </w:r>
    </w:p>
    <w:p w:rsidR="00376348" w:rsidRPr="00376348" w:rsidRDefault="00376348" w:rsidP="00376348">
      <w:r w:rsidRPr="00376348">
        <w:rPr>
          <w:rFonts w:hint="eastAsia"/>
        </w:rPr>
        <w:t>2</w:t>
      </w:r>
      <w:r w:rsidRPr="00376348">
        <w:t>、唯天下至圣，为能：宽、裕、温、柔、足以有容也；</w:t>
      </w:r>
    </w:p>
    <w:p w:rsidR="00376348" w:rsidRPr="00376348" w:rsidRDefault="00376348" w:rsidP="00376348">
      <w:r w:rsidRPr="00376348">
        <w:t>宽：胸襟宽大：不计较，能谦让；</w:t>
      </w:r>
      <w:r w:rsidRPr="00376348">
        <w:t xml:space="preserve"> </w:t>
      </w:r>
    </w:p>
    <w:p w:rsidR="00376348" w:rsidRPr="00376348" w:rsidRDefault="00376348" w:rsidP="00376348">
      <w:r w:rsidRPr="00376348">
        <w:t>裕：非常厚道：话不讲绝，事不做绝；</w:t>
      </w:r>
    </w:p>
    <w:p w:rsidR="00376348" w:rsidRPr="00376348" w:rsidRDefault="00376348" w:rsidP="00376348">
      <w:r w:rsidRPr="00376348">
        <w:t>温：温和：性情、态度、言语等温顺平和；</w:t>
      </w:r>
      <w:r w:rsidRPr="00376348">
        <w:rPr>
          <w:rFonts w:hint="eastAsia"/>
        </w:rPr>
        <w:t xml:space="preserve"> </w:t>
      </w:r>
    </w:p>
    <w:p w:rsidR="00376348" w:rsidRPr="00376348" w:rsidRDefault="00376348" w:rsidP="00376348">
      <w:r w:rsidRPr="00376348">
        <w:t>柔：慈祥：仁慈、和蔼；</w:t>
      </w:r>
    </w:p>
    <w:p w:rsidR="00376348" w:rsidRPr="00376348" w:rsidRDefault="00376348" w:rsidP="00376348">
      <w:r w:rsidRPr="00376348">
        <w:t>足以有容也：能够包罗万象，包容天下；</w:t>
      </w:r>
    </w:p>
    <w:p w:rsidR="00376348" w:rsidRPr="00376348" w:rsidRDefault="00376348" w:rsidP="00376348">
      <w:r w:rsidRPr="00376348">
        <w:t>发：奋发，向外迅速发展、发挥作用；有速度；</w:t>
      </w:r>
      <w:r w:rsidRPr="00376348">
        <w:t xml:space="preserve"> </w:t>
      </w:r>
    </w:p>
    <w:p w:rsidR="00376348" w:rsidRPr="00376348" w:rsidRDefault="00376348" w:rsidP="00376348">
      <w:r w:rsidRPr="00376348">
        <w:t>强：强盛、强壮；有力度；</w:t>
      </w:r>
    </w:p>
    <w:p w:rsidR="00376348" w:rsidRPr="00376348" w:rsidRDefault="00376348" w:rsidP="00376348">
      <w:r w:rsidRPr="00376348">
        <w:t>刚：刚直、刚烈；有硬度；</w:t>
      </w:r>
    </w:p>
    <w:p w:rsidR="00376348" w:rsidRPr="00376348" w:rsidRDefault="00376348" w:rsidP="00376348">
      <w:r w:rsidRPr="00376348">
        <w:t>毅：果决、志向坚定而不动摇；有韧度；</w:t>
      </w:r>
    </w:p>
    <w:p w:rsidR="00376348" w:rsidRPr="00376348" w:rsidRDefault="00376348" w:rsidP="00376348">
      <w:r w:rsidRPr="00376348">
        <w:t>足以有执：能够把握住中心，决断天下大事；</w:t>
      </w:r>
    </w:p>
    <w:p w:rsidR="00376348" w:rsidRPr="00376348" w:rsidRDefault="00376348" w:rsidP="00376348">
      <w:r w:rsidRPr="00376348">
        <w:t>齐：同</w:t>
      </w:r>
      <w:r w:rsidRPr="00376348">
        <w:t>“</w:t>
      </w:r>
      <w:r w:rsidRPr="00376348">
        <w:t>斋</w:t>
      </w:r>
      <w:r w:rsidRPr="00376348">
        <w:t>”</w:t>
      </w:r>
      <w:r w:rsidRPr="00376348">
        <w:t>；心斋，心中无分别、无妄想、无烦恼、无杂念，这个谓之斋，叫做</w:t>
      </w:r>
      <w:r w:rsidRPr="00376348">
        <w:t>“</w:t>
      </w:r>
      <w:r w:rsidRPr="00376348">
        <w:t>持斋</w:t>
      </w:r>
      <w:r w:rsidRPr="00376348">
        <w:t>”</w:t>
      </w:r>
      <w:r w:rsidRPr="00376348">
        <w:t>。</w:t>
      </w:r>
    </w:p>
    <w:p w:rsidR="00376348" w:rsidRPr="00376348" w:rsidRDefault="00376348" w:rsidP="00376348">
      <w:r w:rsidRPr="00376348">
        <w:t>庄：庄严；《弟子规</w:t>
      </w:r>
      <w:r w:rsidRPr="00376348">
        <w:t>·</w:t>
      </w:r>
      <w:r w:rsidRPr="00376348">
        <w:t>谨》：步从容，立端正。揖深圆，拜恭敬。勿践阈，勿跛倚。勿箕踞，勿摇臂。</w:t>
      </w:r>
    </w:p>
    <w:p w:rsidR="00376348" w:rsidRPr="00376348" w:rsidRDefault="00376348" w:rsidP="00376348">
      <w:r w:rsidRPr="00376348">
        <w:t>中：中和；至中和，天地位焉，万物育焉；</w:t>
      </w:r>
    </w:p>
    <w:p w:rsidR="00376348" w:rsidRPr="00376348" w:rsidRDefault="00376348" w:rsidP="00376348">
      <w:r w:rsidRPr="00376348">
        <w:t>正：守正；正而不邪；八正道：</w:t>
      </w:r>
    </w:p>
    <w:p w:rsidR="00376348" w:rsidRPr="00376348" w:rsidRDefault="00376348" w:rsidP="00376348">
      <w:r w:rsidRPr="00376348">
        <w:t>足以有敬：能够博得人们的尊敬；</w:t>
      </w:r>
    </w:p>
    <w:p w:rsidR="00376348" w:rsidRPr="00376348" w:rsidRDefault="00376348" w:rsidP="00376348">
      <w:r w:rsidRPr="00376348">
        <w:rPr>
          <w:rFonts w:hint="eastAsia"/>
        </w:rPr>
        <w:t xml:space="preserve">   </w:t>
      </w:r>
      <w:r w:rsidRPr="00376348">
        <w:rPr>
          <w:rFonts w:hint="eastAsia"/>
        </w:rPr>
        <w:t>以戒为师，以戒为基础；</w:t>
      </w:r>
    </w:p>
    <w:p w:rsidR="00376348" w:rsidRPr="00376348" w:rsidRDefault="00376348" w:rsidP="00376348">
      <w:r w:rsidRPr="00376348">
        <w:rPr>
          <w:rFonts w:hint="eastAsia"/>
        </w:rPr>
        <w:t xml:space="preserve">  </w:t>
      </w:r>
      <w:r w:rsidRPr="00376348">
        <w:rPr>
          <w:rFonts w:hint="eastAsia"/>
        </w:rPr>
        <w:t>齐、庄、中、正：中庸的“净土法门”</w:t>
      </w:r>
    </w:p>
    <w:p w:rsidR="00376348" w:rsidRPr="00376348" w:rsidRDefault="00376348" w:rsidP="00376348">
      <w:r w:rsidRPr="00376348">
        <w:t>斋：一心不乱；庄：深信切愿；中：一门深入；正：功夫成片（厚德）</w:t>
      </w:r>
    </w:p>
    <w:p w:rsidR="00376348" w:rsidRPr="00376348" w:rsidRDefault="00376348" w:rsidP="00376348">
      <w:r w:rsidRPr="00376348">
        <w:t>足以有敬：清净庄严；大威德；</w:t>
      </w:r>
    </w:p>
    <w:p w:rsidR="00376348" w:rsidRPr="00376348" w:rsidRDefault="00376348" w:rsidP="00376348">
      <w:r w:rsidRPr="00376348">
        <w:t>大乘无量寿；</w:t>
      </w:r>
    </w:p>
    <w:p w:rsidR="00376348" w:rsidRPr="00376348" w:rsidRDefault="00376348" w:rsidP="00376348">
      <w:r w:rsidRPr="00376348">
        <w:t>庄严清净；</w:t>
      </w:r>
    </w:p>
    <w:p w:rsidR="00376348" w:rsidRPr="00376348" w:rsidRDefault="00376348" w:rsidP="00376348">
      <w:r w:rsidRPr="00376348">
        <w:t>平等正觉；</w:t>
      </w:r>
    </w:p>
    <w:p w:rsidR="00376348" w:rsidRPr="00376348" w:rsidRDefault="00376348" w:rsidP="00376348">
      <w:r w:rsidRPr="00376348">
        <w:t>衣贵洁，不贵华，上循分，下称家</w:t>
      </w:r>
    </w:p>
    <w:p w:rsidR="00376348" w:rsidRPr="00376348" w:rsidRDefault="00376348" w:rsidP="00376348">
      <w:r w:rsidRPr="00376348">
        <w:t>著名演员徐峥受到泰国</w:t>
      </w:r>
    </w:p>
    <w:p w:rsidR="00376348" w:rsidRPr="00376348" w:rsidRDefault="00376348" w:rsidP="00376348">
      <w:r w:rsidRPr="00376348">
        <w:lastRenderedPageBreak/>
        <w:t>总理英拉的接见，被指穿</w:t>
      </w:r>
    </w:p>
    <w:p w:rsidR="00376348" w:rsidRPr="00376348" w:rsidRDefault="00376348" w:rsidP="00376348">
      <w:r w:rsidRPr="00376348">
        <w:t>着不得体。</w:t>
      </w:r>
    </w:p>
    <w:p w:rsidR="00376348" w:rsidRPr="00376348" w:rsidRDefault="00376348" w:rsidP="00376348">
      <w:r w:rsidRPr="00376348">
        <w:t>企业因果：正业</w:t>
      </w:r>
    </w:p>
    <w:p w:rsidR="00376348" w:rsidRPr="00376348" w:rsidRDefault="00376348" w:rsidP="00376348">
      <w:r w:rsidRPr="00376348">
        <w:rPr>
          <w:b/>
          <w:bCs/>
        </w:rPr>
        <w:t>正见：</w:t>
      </w:r>
      <w:r w:rsidRPr="00376348">
        <w:t>万法皆空，因果不空；（无正见：愚）</w:t>
      </w:r>
    </w:p>
    <w:p w:rsidR="00376348" w:rsidRPr="00376348" w:rsidRDefault="00376348" w:rsidP="00376348">
      <w:r w:rsidRPr="00376348">
        <w:rPr>
          <w:b/>
          <w:bCs/>
        </w:rPr>
        <w:t>正思维：</w:t>
      </w:r>
      <w:r w:rsidRPr="00376348">
        <w:t>人性本善；慈悲、仁爱、无害为宗教；</w:t>
      </w:r>
    </w:p>
    <w:p w:rsidR="00376348" w:rsidRPr="00376348" w:rsidRDefault="00376348" w:rsidP="00376348">
      <w:r w:rsidRPr="00376348">
        <w:t xml:space="preserve"> </w:t>
      </w:r>
      <w:r w:rsidRPr="00376348">
        <w:t>（无正思维：昧）；</w:t>
      </w:r>
    </w:p>
    <w:p w:rsidR="00376348" w:rsidRPr="00376348" w:rsidRDefault="00376348" w:rsidP="00376348">
      <w:r w:rsidRPr="00376348">
        <w:t>愚昧的人古称：蛮（南）；夷（东）；戎（西）；狄（北）；</w:t>
      </w:r>
    </w:p>
    <w:p w:rsidR="00376348" w:rsidRPr="00376348" w:rsidRDefault="00376348" w:rsidP="00376348">
      <w:r w:rsidRPr="00376348">
        <w:rPr>
          <w:b/>
          <w:bCs/>
        </w:rPr>
        <w:t>正语：</w:t>
      </w:r>
      <w:r w:rsidRPr="00376348">
        <w:t>不妄语、不绮语、不两舌、不恶口；</w:t>
      </w:r>
    </w:p>
    <w:p w:rsidR="00376348" w:rsidRPr="00376348" w:rsidRDefault="00376348" w:rsidP="00376348">
      <w:r w:rsidRPr="00376348">
        <w:rPr>
          <w:b/>
          <w:bCs/>
        </w:rPr>
        <w:t>正业：</w:t>
      </w:r>
      <w:r w:rsidRPr="00376348">
        <w:t>正当的活动、行为及工作，也就是不杀生、不偷盗、不邪淫，不作一切恶行。</w:t>
      </w:r>
    </w:p>
    <w:p w:rsidR="00376348" w:rsidRPr="00376348" w:rsidRDefault="00376348" w:rsidP="00376348">
      <w:r w:rsidRPr="00376348">
        <w:rPr>
          <w:b/>
          <w:bCs/>
        </w:rPr>
        <w:t>正命：</w:t>
      </w:r>
      <w:r w:rsidRPr="00376348">
        <w:t>正当的谋生手段；</w:t>
      </w:r>
    </w:p>
    <w:p w:rsidR="00376348" w:rsidRPr="00376348" w:rsidRDefault="00376348" w:rsidP="00376348">
      <w:r w:rsidRPr="00376348">
        <w:rPr>
          <w:b/>
          <w:bCs/>
        </w:rPr>
        <w:t>正精进：</w:t>
      </w:r>
      <w:r w:rsidRPr="00376348">
        <w:t>正确的修行，使自己的身心臻于完善。</w:t>
      </w:r>
    </w:p>
    <w:p w:rsidR="00376348" w:rsidRPr="00376348" w:rsidRDefault="00376348" w:rsidP="00376348">
      <w:r w:rsidRPr="00376348">
        <w:rPr>
          <w:b/>
          <w:bCs/>
        </w:rPr>
        <w:t>正念：</w:t>
      </w:r>
      <w:r w:rsidRPr="00376348">
        <w:t>清净的念头，没有妄念；</w:t>
      </w:r>
    </w:p>
    <w:p w:rsidR="00376348" w:rsidRPr="00376348" w:rsidRDefault="00376348" w:rsidP="00376348">
      <w:r w:rsidRPr="00376348">
        <w:rPr>
          <w:b/>
          <w:bCs/>
        </w:rPr>
        <w:t>正定：</w:t>
      </w:r>
      <w:r w:rsidRPr="00376348">
        <w:t>抛弃所有无根据的信仰和妄想，身心寂静；</w:t>
      </w:r>
    </w:p>
    <w:p w:rsidR="00376348" w:rsidRPr="00376348" w:rsidRDefault="00376348" w:rsidP="00376348">
      <w:r w:rsidRPr="00376348">
        <w:t>文：包括一切文章，哲学的、宗教的、科学的，所有文化方面，都明了；</w:t>
      </w:r>
    </w:p>
    <w:p w:rsidR="00376348" w:rsidRPr="00376348" w:rsidRDefault="00376348" w:rsidP="00376348">
      <w:r w:rsidRPr="00376348">
        <w:t>理：原理，道理，礼仪，逻辑思维等都通达；</w:t>
      </w:r>
    </w:p>
    <w:p w:rsidR="00376348" w:rsidRPr="00376348" w:rsidRDefault="00376348" w:rsidP="00376348">
      <w:r w:rsidRPr="00376348">
        <w:t>密：隐秘的，灵界世界的都知晓；</w:t>
      </w:r>
    </w:p>
    <w:p w:rsidR="00376348" w:rsidRPr="00376348" w:rsidRDefault="00376348" w:rsidP="00376348">
      <w:r w:rsidRPr="00376348">
        <w:t>察：细微的，精微的世界都了解；</w:t>
      </w:r>
    </w:p>
    <w:p w:rsidR="00376348" w:rsidRPr="00376348" w:rsidRDefault="00376348" w:rsidP="00376348">
      <w:r w:rsidRPr="00376348">
        <w:t>足以有别：能够清楚、精确辨别是非、邪正、善恶。</w:t>
      </w:r>
    </w:p>
    <w:p w:rsidR="00376348" w:rsidRPr="00376348" w:rsidRDefault="00376348" w:rsidP="00376348">
      <w:r w:rsidRPr="00376348">
        <w:rPr>
          <w:b/>
          <w:bCs/>
          <w:i/>
          <w:iCs/>
        </w:rPr>
        <w:t>法喜存满：</w:t>
      </w:r>
      <w:r w:rsidRPr="00376348">
        <w:rPr>
          <w:b/>
          <w:bCs/>
          <w:i/>
          <w:iCs/>
        </w:rPr>
        <w:t>“</w:t>
      </w:r>
      <w:r w:rsidRPr="00376348">
        <w:rPr>
          <w:b/>
          <w:bCs/>
          <w:i/>
          <w:iCs/>
        </w:rPr>
        <w:t>溥博，渊泉，而时出之</w:t>
      </w:r>
      <w:r w:rsidRPr="00376348">
        <w:rPr>
          <w:b/>
          <w:bCs/>
          <w:i/>
          <w:iCs/>
        </w:rPr>
        <w:t>”</w:t>
      </w:r>
      <w:r w:rsidRPr="00376348">
        <w:rPr>
          <w:b/>
          <w:bCs/>
          <w:i/>
          <w:iCs/>
        </w:rPr>
        <w:t>。</w:t>
      </w:r>
    </w:p>
    <w:p w:rsidR="00376348" w:rsidRPr="00376348" w:rsidRDefault="00376348" w:rsidP="00376348">
      <w:r w:rsidRPr="00376348">
        <w:t>六祖慧能初见五祖弘忍的时候</w:t>
      </w:r>
      <w:r w:rsidRPr="00376348">
        <w:t>,</w:t>
      </w:r>
      <w:r w:rsidRPr="00376348">
        <w:t>就对老师说</w:t>
      </w:r>
      <w:r w:rsidRPr="00376348">
        <w:t xml:space="preserve">: </w:t>
      </w:r>
      <w:r w:rsidRPr="00376348">
        <w:t>弟子心中常生智慧。</w:t>
      </w:r>
      <w:r w:rsidRPr="00376348">
        <w:t xml:space="preserve"> </w:t>
      </w:r>
      <w:r w:rsidRPr="00376348">
        <w:t>心中常生的智慧</w:t>
      </w:r>
      <w:r w:rsidRPr="00376348">
        <w:t>,</w:t>
      </w:r>
      <w:r w:rsidRPr="00376348">
        <w:t>就象水一样不停喷涌。</w:t>
      </w:r>
      <w:r w:rsidRPr="00376348">
        <w:t xml:space="preserve"> </w:t>
      </w:r>
      <w:r w:rsidRPr="00376348">
        <w:t>智者乐水</w:t>
      </w:r>
      <w:r w:rsidRPr="00376348">
        <w:t xml:space="preserve"> ,</w:t>
      </w:r>
      <w:r w:rsidRPr="00376348">
        <w:t>就是对这种境界的描述体会。</w:t>
      </w:r>
    </w:p>
    <w:p w:rsidR="00376348" w:rsidRPr="00376348" w:rsidRDefault="00376348" w:rsidP="00376348">
      <w:r w:rsidRPr="00376348">
        <w:rPr>
          <w:b/>
          <w:bCs/>
          <w:i/>
          <w:iCs/>
        </w:rPr>
        <w:t>溥博如天；渊泉如渊。见而民莫不敬；言而民莫不信；行而民莫不说。</w:t>
      </w:r>
    </w:p>
    <w:p w:rsidR="00376348" w:rsidRPr="00376348" w:rsidRDefault="00376348" w:rsidP="00376348">
      <w:r w:rsidRPr="00376348">
        <w:rPr>
          <w:b/>
          <w:bCs/>
          <w:i/>
          <w:iCs/>
        </w:rPr>
        <w:t>溥博如天；渊泉如渊：伟大的圣人；</w:t>
      </w:r>
    </w:p>
    <w:p w:rsidR="00376348" w:rsidRPr="00376348" w:rsidRDefault="00376348" w:rsidP="00376348">
      <w:r w:rsidRPr="00376348">
        <w:rPr>
          <w:b/>
          <w:bCs/>
          <w:i/>
          <w:iCs/>
        </w:rPr>
        <w:t>见而民莫不敬：圣人的仪容老百都会恭敬；</w:t>
      </w:r>
    </w:p>
    <w:p w:rsidR="00376348" w:rsidRPr="00376348" w:rsidRDefault="00376348" w:rsidP="00376348">
      <w:r w:rsidRPr="00376348">
        <w:rPr>
          <w:b/>
          <w:bCs/>
          <w:i/>
          <w:iCs/>
        </w:rPr>
        <w:t>言而民莫不信：圣人的言语老百姓都会相信；</w:t>
      </w:r>
    </w:p>
    <w:p w:rsidR="00376348" w:rsidRPr="00376348" w:rsidRDefault="00376348" w:rsidP="00376348">
      <w:r w:rsidRPr="00376348">
        <w:rPr>
          <w:b/>
          <w:bCs/>
          <w:i/>
          <w:iCs/>
        </w:rPr>
        <w:t>行而民莫不说：圣人的行为老百姓都会高兴；</w:t>
      </w:r>
    </w:p>
    <w:p w:rsidR="00376348" w:rsidRPr="00376348" w:rsidRDefault="00376348" w:rsidP="00376348">
      <w:r w:rsidRPr="00376348">
        <w:rPr>
          <w:b/>
          <w:bCs/>
        </w:rPr>
        <w:t>厚德载物，大德配天：</w:t>
      </w:r>
      <w:r w:rsidRPr="00376348">
        <w:rPr>
          <w:rFonts w:hint="eastAsia"/>
          <w:b/>
          <w:bCs/>
        </w:rPr>
        <w:br/>
      </w:r>
      <w:r w:rsidRPr="00376348">
        <w:rPr>
          <w:rFonts w:hint="eastAsia"/>
          <w:b/>
          <w:bCs/>
        </w:rPr>
        <w:t>声名洋溢，施及蛮貊；</w:t>
      </w:r>
      <w:r w:rsidRPr="00376348">
        <w:rPr>
          <w:rFonts w:hint="eastAsia"/>
          <w:b/>
          <w:bCs/>
        </w:rPr>
        <w:br/>
      </w:r>
      <w:r w:rsidRPr="00376348">
        <w:rPr>
          <w:rFonts w:hint="eastAsia"/>
          <w:b/>
          <w:bCs/>
        </w:rPr>
        <w:t>凡有血气者，莫不尊亲；</w:t>
      </w:r>
    </w:p>
    <w:p w:rsidR="00376348" w:rsidRDefault="00376348" w:rsidP="00376348">
      <w:pPr>
        <w:rPr>
          <w:rFonts w:hint="eastAsia"/>
          <w:b/>
          <w:bCs/>
        </w:rPr>
      </w:pPr>
      <w:r w:rsidRPr="00376348">
        <w:t>《中庸第十七章》子曰：</w:t>
      </w:r>
      <w:r w:rsidRPr="00376348">
        <w:t>“</w:t>
      </w:r>
      <w:r w:rsidRPr="00376348">
        <w:t>舜其大孝也与？德为圣人，尊为天子，富有四海之内。宗庙飨之，子孙保之。</w:t>
      </w:r>
      <w:r w:rsidRPr="00376348">
        <w:rPr>
          <w:b/>
          <w:bCs/>
        </w:rPr>
        <w:t>故大德，必得其位，必得其禄，必得其寿。</w:t>
      </w:r>
      <w:r w:rsidRPr="00376348">
        <w:t>故天子之生生物，必因其材笃焉。故栽者培之，倾者覆之。《诗》曰</w:t>
      </w:r>
      <w:r w:rsidRPr="00376348">
        <w:t>‘</w:t>
      </w:r>
      <w:r w:rsidRPr="00376348">
        <w:t>嘉</w:t>
      </w:r>
      <w:r w:rsidRPr="00376348">
        <w:t xml:space="preserve"> </w:t>
      </w:r>
      <w:r w:rsidRPr="00376348">
        <w:t>乐君子，宪宪令德。宜民宜人受禄于天。保佑命之，自天申之</w:t>
      </w:r>
      <w:r w:rsidRPr="00376348">
        <w:t>’</w:t>
      </w:r>
      <w:r w:rsidRPr="00376348">
        <w:rPr>
          <w:b/>
          <w:bCs/>
        </w:rPr>
        <w:t>故大德者，必受命。</w:t>
      </w:r>
      <w:r w:rsidRPr="00376348">
        <w:rPr>
          <w:b/>
          <w:bCs/>
        </w:rPr>
        <w:t>”</w:t>
      </w:r>
    </w:p>
    <w:p w:rsidR="00376348" w:rsidRPr="00376348" w:rsidRDefault="00376348" w:rsidP="00376348">
      <w:r>
        <w:rPr>
          <w:rFonts w:hint="eastAsia"/>
          <w:b/>
          <w:bCs/>
        </w:rPr>
        <w:t xml:space="preserve">         </w:t>
      </w:r>
    </w:p>
    <w:p w:rsidR="00050BE4" w:rsidRPr="00376348" w:rsidRDefault="00376348">
      <w:pPr>
        <w:rPr>
          <w:rFonts w:hint="eastAsia"/>
          <w:b/>
          <w:sz w:val="32"/>
        </w:rPr>
      </w:pPr>
      <w:r>
        <w:rPr>
          <w:rFonts w:hint="eastAsia"/>
        </w:rPr>
        <w:t xml:space="preserve">    </w:t>
      </w:r>
      <w:r w:rsidRPr="00376348">
        <w:rPr>
          <w:rFonts w:hint="eastAsia"/>
          <w:b/>
          <w:sz w:val="32"/>
        </w:rPr>
        <w:t>此为厚德载物！</w:t>
      </w:r>
    </w:p>
    <w:sectPr w:rsidR="00050BE4" w:rsidRPr="00376348" w:rsidSect="00050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348" w:rsidRDefault="00376348" w:rsidP="00376348">
      <w:r>
        <w:separator/>
      </w:r>
    </w:p>
  </w:endnote>
  <w:endnote w:type="continuationSeparator" w:id="0">
    <w:p w:rsidR="00376348" w:rsidRDefault="00376348" w:rsidP="00376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348" w:rsidRDefault="00376348" w:rsidP="00376348">
      <w:r>
        <w:separator/>
      </w:r>
    </w:p>
  </w:footnote>
  <w:footnote w:type="continuationSeparator" w:id="0">
    <w:p w:rsidR="00376348" w:rsidRDefault="00376348" w:rsidP="00376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348"/>
    <w:rsid w:val="00050BE4"/>
    <w:rsid w:val="0037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B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6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6348"/>
    <w:rPr>
      <w:kern w:val="2"/>
      <w:sz w:val="18"/>
      <w:szCs w:val="18"/>
    </w:rPr>
  </w:style>
  <w:style w:type="paragraph" w:styleId="a4">
    <w:name w:val="footer"/>
    <w:basedOn w:val="a"/>
    <w:link w:val="Char0"/>
    <w:rsid w:val="00376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63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1432</Words>
  <Characters>129</Characters>
  <Application>Microsoft Office Word</Application>
  <DocSecurity>0</DocSecurity>
  <Lines>7</Lines>
  <Paragraphs>74</Paragraphs>
  <ScaleCrop>false</ScaleCrop>
  <Company>Sky123.Org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2015-03-22T12:36:00Z</dcterms:created>
  <dcterms:modified xsi:type="dcterms:W3CDTF">2015-03-22T12:44:00Z</dcterms:modified>
</cp:coreProperties>
</file>